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A7" w:rsidRPr="005972A7" w:rsidRDefault="005972A7" w:rsidP="005972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72A7">
        <w:rPr>
          <w:rFonts w:ascii="Times New Roman" w:eastAsia="Times New Roman" w:hAnsi="Times New Roman" w:cs="Times New Roman"/>
          <w:b/>
          <w:bCs/>
          <w:kern w:val="36"/>
          <w:sz w:val="48"/>
          <w:szCs w:val="48"/>
        </w:rPr>
        <w:t>Resources</w:t>
      </w:r>
    </w:p>
    <w:p w:rsidR="005972A7" w:rsidRPr="005972A7" w:rsidRDefault="005972A7" w:rsidP="005972A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285750" cy="238125"/>
            <wp:effectExtent l="19050" t="0" r="0" b="0"/>
            <wp:docPr id="1" name="Picture 1" descr="http://ipma.ch/img/icon-raquo-grey-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pma.ch/img/icon-raquo-grey-30.png"/>
                    <pic:cNvPicPr>
                      <a:picLocks noChangeAspect="1" noChangeArrowheads="1"/>
                    </pic:cNvPicPr>
                  </pic:nvPicPr>
                  <pic:blipFill>
                    <a:blip r:embed="rId4"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Pr="005972A7">
        <w:rPr>
          <w:rFonts w:ascii="Times New Roman" w:eastAsia="Times New Roman" w:hAnsi="Times New Roman" w:cs="Times New Roman"/>
          <w:b/>
          <w:bCs/>
          <w:sz w:val="36"/>
          <w:szCs w:val="36"/>
        </w:rPr>
        <w:t>Moving You Forward</w:t>
      </w:r>
    </w:p>
    <w:p w:rsidR="00DF0D84" w:rsidRDefault="005972A7" w:rsidP="005972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2000250"/>
            <wp:effectExtent l="19050" t="0" r="0" b="0"/>
            <wp:docPr id="2" name="Picture 2" descr="http://ipma.ch/assets/re-main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pma.ch/assets/re-mainpage.jpg"/>
                    <pic:cNvPicPr>
                      <a:picLocks noChangeAspect="1" noChangeArrowheads="1"/>
                    </pic:cNvPicPr>
                  </pic:nvPicPr>
                  <pic:blipFill>
                    <a:blip r:embed="rId5" cstate="print"/>
                    <a:srcRect/>
                    <a:stretch>
                      <a:fillRect/>
                    </a:stretch>
                  </pic:blipFill>
                  <pic:spPr bwMode="auto">
                    <a:xfrm>
                      <a:off x="0" y="0"/>
                      <a:ext cx="3810000" cy="2000250"/>
                    </a:xfrm>
                    <a:prstGeom prst="rect">
                      <a:avLst/>
                    </a:prstGeom>
                    <a:noFill/>
                    <a:ln w="9525">
                      <a:noFill/>
                      <a:miter lim="800000"/>
                      <a:headEnd/>
                      <a:tailEnd/>
                    </a:ln>
                  </pic:spPr>
                </pic:pic>
              </a:graphicData>
            </a:graphic>
          </wp:inline>
        </w:drawing>
      </w:r>
    </w:p>
    <w:p w:rsidR="005972A7" w:rsidRPr="005972A7" w:rsidRDefault="005972A7" w:rsidP="005972A7">
      <w:pPr>
        <w:spacing w:before="100" w:beforeAutospacing="1" w:after="100" w:afterAutospacing="1" w:line="240" w:lineRule="auto"/>
        <w:rPr>
          <w:rFonts w:ascii="Times New Roman" w:eastAsia="Times New Roman" w:hAnsi="Times New Roman" w:cs="Times New Roman"/>
          <w:sz w:val="24"/>
          <w:szCs w:val="24"/>
        </w:rPr>
      </w:pPr>
      <w:r w:rsidRPr="005972A7">
        <w:rPr>
          <w:rFonts w:ascii="Times New Roman" w:eastAsia="Times New Roman" w:hAnsi="Times New Roman" w:cs="Times New Roman"/>
          <w:sz w:val="24"/>
          <w:szCs w:val="24"/>
        </w:rPr>
        <w:t>The purpose of this Resources section of the IPMA website is to explore the additional resources that are available to our website visitors and IPMA members. The topics are of interest to PM practitioners, researchers, educators, executives and managers, government officials, consultants, and trainers.</w:t>
      </w:r>
    </w:p>
    <w:p w:rsidR="005972A7" w:rsidRPr="005972A7" w:rsidRDefault="005972A7" w:rsidP="005972A7">
      <w:pPr>
        <w:spacing w:before="100" w:beforeAutospacing="1" w:after="100" w:afterAutospacing="1" w:line="240" w:lineRule="auto"/>
        <w:rPr>
          <w:rFonts w:ascii="Times New Roman" w:eastAsia="Times New Roman" w:hAnsi="Times New Roman" w:cs="Times New Roman"/>
          <w:sz w:val="24"/>
          <w:szCs w:val="24"/>
        </w:rPr>
      </w:pPr>
      <w:r w:rsidRPr="005972A7">
        <w:rPr>
          <w:rFonts w:ascii="Times New Roman" w:eastAsia="Times New Roman" w:hAnsi="Times New Roman" w:cs="Times New Roman"/>
          <w:sz w:val="24"/>
          <w:szCs w:val="24"/>
        </w:rPr>
        <w:t>This section includes information about Events, News, PM-related Standards, Blogs and Commentary, a selection of Media, and information of interest to the Press. Note that all our IPMA Member Associations also offer many additional resources, beyond those we offer here.</w:t>
      </w:r>
    </w:p>
    <w:p w:rsidR="005972A7" w:rsidRPr="005972A7" w:rsidRDefault="005972A7" w:rsidP="005972A7">
      <w:pPr>
        <w:spacing w:before="100" w:beforeAutospacing="1" w:after="100" w:afterAutospacing="1" w:line="240" w:lineRule="auto"/>
        <w:outlineLvl w:val="1"/>
        <w:rPr>
          <w:rFonts w:ascii="Times New Roman" w:eastAsia="Times New Roman" w:hAnsi="Times New Roman" w:cs="Times New Roman"/>
          <w:b/>
          <w:bCs/>
          <w:sz w:val="36"/>
          <w:szCs w:val="36"/>
        </w:rPr>
      </w:pPr>
      <w:r w:rsidRPr="005972A7">
        <w:rPr>
          <w:rFonts w:ascii="Times New Roman" w:eastAsia="Times New Roman" w:hAnsi="Times New Roman" w:cs="Times New Roman"/>
          <w:b/>
          <w:bCs/>
          <w:sz w:val="36"/>
          <w:szCs w:val="36"/>
        </w:rPr>
        <w:t>Highlighting Key Resource Areas</w:t>
      </w:r>
    </w:p>
    <w:p w:rsidR="005972A7" w:rsidRPr="005972A7" w:rsidRDefault="005972A7" w:rsidP="005972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571500" cy="571500"/>
            <wp:effectExtent l="19050" t="0" r="0" b="0"/>
            <wp:docPr id="3" name="Picture 3" descr="http://ipma.ch/assets/green.jpg">
              <a:hlinkClick xmlns:a="http://schemas.openxmlformats.org/drawingml/2006/main" r:id="rId6" tooltip="&quot;Standar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pma.ch/assets/green.jpg">
                      <a:hlinkClick r:id="rId6" tooltip="&quot;Standards&quot;"/>
                    </pic:cNvPr>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8" w:tooltip="Standards" w:history="1">
        <w:proofErr w:type="gramStart"/>
        <w:r w:rsidRPr="005972A7">
          <w:rPr>
            <w:rFonts w:ascii="Times New Roman" w:eastAsia="Times New Roman" w:hAnsi="Times New Roman" w:cs="Times New Roman"/>
            <w:b/>
            <w:bCs/>
            <w:color w:val="0000FF"/>
            <w:sz w:val="24"/>
            <w:szCs w:val="24"/>
            <w:u w:val="single"/>
          </w:rPr>
          <w:t xml:space="preserve">Standards </w:t>
        </w:r>
      </w:hyperlink>
      <w:r w:rsidRPr="005972A7">
        <w:rPr>
          <w:rFonts w:ascii="Times New Roman" w:eastAsia="Times New Roman" w:hAnsi="Times New Roman" w:cs="Times New Roman"/>
          <w:sz w:val="24"/>
          <w:szCs w:val="24"/>
        </w:rPr>
        <w:t>reflects</w:t>
      </w:r>
      <w:proofErr w:type="gramEnd"/>
      <w:r w:rsidRPr="005972A7">
        <w:rPr>
          <w:rFonts w:ascii="Times New Roman" w:eastAsia="Times New Roman" w:hAnsi="Times New Roman" w:cs="Times New Roman"/>
          <w:sz w:val="24"/>
          <w:szCs w:val="24"/>
        </w:rPr>
        <w:t xml:space="preserve"> current activities in guiding IPMA's standards, both internally and Globally. It is part of this Resources group, because Standards are an underpinning foundation of our practices, rather than a publicly-available set of services, such as shown on other parts of our IPMA website. Standards are the foundation of almost everything we do, so we showcase our efforts here.</w:t>
      </w:r>
    </w:p>
    <w:p w:rsidR="005972A7" w:rsidRPr="005972A7" w:rsidRDefault="00014A63" w:rsidP="005972A7">
      <w:pPr>
        <w:spacing w:before="100" w:beforeAutospacing="1" w:after="100" w:afterAutospacing="1" w:line="240" w:lineRule="auto"/>
        <w:rPr>
          <w:rFonts w:ascii="Times New Roman" w:eastAsia="Times New Roman" w:hAnsi="Times New Roman" w:cs="Times New Roman"/>
          <w:sz w:val="24"/>
          <w:szCs w:val="24"/>
        </w:rPr>
      </w:pPr>
      <w:hyperlink r:id="rId9" w:tooltip="Welcome to IPMA Events" w:history="1">
        <w:r w:rsidR="005972A7">
          <w:rPr>
            <w:rFonts w:ascii="Times New Roman" w:eastAsia="Times New Roman" w:hAnsi="Times New Roman" w:cs="Times New Roman"/>
            <w:b/>
            <w:bCs/>
            <w:noProof/>
            <w:color w:val="0000FF"/>
            <w:sz w:val="24"/>
            <w:szCs w:val="24"/>
          </w:rPr>
          <w:drawing>
            <wp:inline distT="0" distB="0" distL="0" distR="0">
              <wp:extent cx="571500" cy="571500"/>
              <wp:effectExtent l="19050" t="0" r="0" b="0"/>
              <wp:docPr id="4" name="Picture 4" descr="http://ipma.ch/assets/green.jpg">
                <a:hlinkClick xmlns:a="http://schemas.openxmlformats.org/drawingml/2006/main" r:id="rId9" tooltip="&quot;Welcome to IPMA Ev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pma.ch/assets/green.jpg">
                        <a:hlinkClick r:id="rId9" tooltip="&quot;Welcome to IPMA Events&quot;"/>
                      </pic:cNvPr>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972A7" w:rsidRPr="005972A7">
          <w:rPr>
            <w:rFonts w:ascii="Times New Roman" w:eastAsia="Times New Roman" w:hAnsi="Times New Roman" w:cs="Times New Roman"/>
            <w:b/>
            <w:bCs/>
            <w:color w:val="0000FF"/>
            <w:sz w:val="24"/>
            <w:szCs w:val="24"/>
            <w:u w:val="single"/>
          </w:rPr>
          <w:t>Events</w:t>
        </w:r>
      </w:hyperlink>
      <w:r w:rsidR="005972A7" w:rsidRPr="005972A7">
        <w:rPr>
          <w:rFonts w:ascii="Times New Roman" w:eastAsia="Times New Roman" w:hAnsi="Times New Roman" w:cs="Times New Roman"/>
          <w:sz w:val="24"/>
          <w:szCs w:val="24"/>
        </w:rPr>
        <w:t xml:space="preserve"> promotes current and pending events that are of interest to Project, </w:t>
      </w:r>
      <w:proofErr w:type="spellStart"/>
      <w:r w:rsidR="005972A7" w:rsidRPr="005972A7">
        <w:rPr>
          <w:rFonts w:ascii="Times New Roman" w:eastAsia="Times New Roman" w:hAnsi="Times New Roman" w:cs="Times New Roman"/>
          <w:sz w:val="24"/>
          <w:szCs w:val="24"/>
        </w:rPr>
        <w:t>Programme</w:t>
      </w:r>
      <w:proofErr w:type="spellEnd"/>
      <w:r w:rsidR="005972A7" w:rsidRPr="005972A7">
        <w:rPr>
          <w:rFonts w:ascii="Times New Roman" w:eastAsia="Times New Roman" w:hAnsi="Times New Roman" w:cs="Times New Roman"/>
          <w:sz w:val="24"/>
          <w:szCs w:val="24"/>
        </w:rPr>
        <w:t xml:space="preserve"> and Portfolio Managers and Projects Directors, to IPMA Member Associations and our members, and our Strategic Affiliations. In addition, there is </w:t>
      </w:r>
      <w:proofErr w:type="gramStart"/>
      <w:r w:rsidR="005972A7" w:rsidRPr="005972A7">
        <w:rPr>
          <w:rFonts w:ascii="Times New Roman" w:eastAsia="Times New Roman" w:hAnsi="Times New Roman" w:cs="Times New Roman"/>
          <w:sz w:val="24"/>
          <w:szCs w:val="24"/>
        </w:rPr>
        <w:t>a</w:t>
      </w:r>
      <w:proofErr w:type="gramEnd"/>
      <w:r w:rsidR="005972A7" w:rsidRPr="005972A7">
        <w:rPr>
          <w:rFonts w:ascii="Times New Roman" w:eastAsia="Times New Roman" w:hAnsi="Times New Roman" w:cs="Times New Roman"/>
          <w:sz w:val="24"/>
          <w:szCs w:val="24"/>
        </w:rPr>
        <w:t xml:space="preserve"> area for other PM-related events. Selected Events also appear on the front page of our website, in addition to appearing in the Events area.</w:t>
      </w:r>
    </w:p>
    <w:p w:rsidR="005972A7" w:rsidRPr="005972A7" w:rsidRDefault="00014A63" w:rsidP="005972A7">
      <w:pPr>
        <w:spacing w:before="100" w:beforeAutospacing="1" w:after="100" w:afterAutospacing="1" w:line="240" w:lineRule="auto"/>
        <w:rPr>
          <w:rFonts w:ascii="Times New Roman" w:eastAsia="Times New Roman" w:hAnsi="Times New Roman" w:cs="Times New Roman"/>
          <w:sz w:val="24"/>
          <w:szCs w:val="24"/>
        </w:rPr>
      </w:pPr>
      <w:hyperlink r:id="rId10" w:history="1">
        <w:r w:rsidR="005972A7">
          <w:rPr>
            <w:rFonts w:ascii="Times New Roman" w:eastAsia="Times New Roman" w:hAnsi="Times New Roman" w:cs="Times New Roman"/>
            <w:noProof/>
            <w:color w:val="0000FF"/>
            <w:sz w:val="24"/>
            <w:szCs w:val="24"/>
          </w:rPr>
          <w:drawing>
            <wp:inline distT="0" distB="0" distL="0" distR="0">
              <wp:extent cx="571500" cy="571500"/>
              <wp:effectExtent l="19050" t="0" r="0" b="0"/>
              <wp:docPr id="5" name="Picture 5" descr="http://ipma.ch/assets/gree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pma.ch/assets/green.jpg">
                        <a:hlinkClick r:id="rId10"/>
                      </pic:cNvPr>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972A7" w:rsidRPr="005972A7">
          <w:rPr>
            <w:rFonts w:ascii="Times New Roman" w:eastAsia="Times New Roman" w:hAnsi="Times New Roman" w:cs="Times New Roman"/>
            <w:b/>
            <w:bCs/>
            <w:color w:val="0000FF"/>
            <w:sz w:val="24"/>
            <w:szCs w:val="24"/>
            <w:u w:val="single"/>
          </w:rPr>
          <w:t xml:space="preserve">News </w:t>
        </w:r>
      </w:hyperlink>
      <w:r w:rsidR="005972A7" w:rsidRPr="005972A7">
        <w:rPr>
          <w:rFonts w:ascii="Times New Roman" w:eastAsia="Times New Roman" w:hAnsi="Times New Roman" w:cs="Times New Roman"/>
          <w:sz w:val="24"/>
          <w:szCs w:val="24"/>
        </w:rPr>
        <w:t>offers relevant IPMA, Member Association, and PM-related news. We welcome Press Releases, achievements, success stories, and other information of interest; we do focus upon news that is of greatest interest to IPMA members. Special News items show on the front page of our website, and appear in the News area.</w:t>
      </w:r>
    </w:p>
    <w:p w:rsidR="005972A7" w:rsidRPr="005972A7" w:rsidRDefault="00014A63" w:rsidP="005972A7">
      <w:pPr>
        <w:spacing w:before="100" w:beforeAutospacing="1" w:after="100" w:afterAutospacing="1" w:line="240" w:lineRule="auto"/>
        <w:rPr>
          <w:rFonts w:ascii="Times New Roman" w:eastAsia="Times New Roman" w:hAnsi="Times New Roman" w:cs="Times New Roman"/>
          <w:sz w:val="24"/>
          <w:szCs w:val="24"/>
        </w:rPr>
      </w:pPr>
      <w:hyperlink r:id="rId11" w:history="1">
        <w:r w:rsidR="005972A7">
          <w:rPr>
            <w:rFonts w:ascii="Times New Roman" w:eastAsia="Times New Roman" w:hAnsi="Times New Roman" w:cs="Times New Roman"/>
            <w:b/>
            <w:bCs/>
            <w:noProof/>
            <w:color w:val="0000FF"/>
            <w:sz w:val="24"/>
            <w:szCs w:val="24"/>
          </w:rPr>
          <w:drawing>
            <wp:inline distT="0" distB="0" distL="0" distR="0">
              <wp:extent cx="571500" cy="571500"/>
              <wp:effectExtent l="19050" t="0" r="0" b="0"/>
              <wp:docPr id="6" name="Picture 6" descr="http://ipma.ch/assets/gree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pma.ch/assets/green.jpg">
                        <a:hlinkClick r:id="rId11"/>
                      </pic:cNvPr>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972A7" w:rsidRPr="005972A7">
          <w:rPr>
            <w:rFonts w:ascii="Times New Roman" w:eastAsia="Times New Roman" w:hAnsi="Times New Roman" w:cs="Times New Roman"/>
            <w:b/>
            <w:bCs/>
            <w:color w:val="0000FF"/>
            <w:sz w:val="24"/>
            <w:szCs w:val="24"/>
            <w:u w:val="single"/>
          </w:rPr>
          <w:t>Blogs and Commentary</w:t>
        </w:r>
      </w:hyperlink>
      <w:r w:rsidR="005972A7" w:rsidRPr="005972A7">
        <w:rPr>
          <w:rFonts w:ascii="Times New Roman" w:eastAsia="Times New Roman" w:hAnsi="Times New Roman" w:cs="Times New Roman"/>
          <w:sz w:val="24"/>
          <w:szCs w:val="24"/>
        </w:rPr>
        <w:t xml:space="preserve"> provides current, shorter-length commentary from members of IPMA's Boards, and from leaders and members of our federation of Member Associations. This is your opportunity to explore the thinking and actions of our profession's Thought Leaders, and to share your own comments about their commentary.</w:t>
      </w:r>
    </w:p>
    <w:p w:rsidR="005972A7" w:rsidRPr="005972A7" w:rsidRDefault="00014A63" w:rsidP="005972A7">
      <w:pPr>
        <w:spacing w:before="100" w:beforeAutospacing="1" w:after="100" w:afterAutospacing="1" w:line="240" w:lineRule="auto"/>
        <w:rPr>
          <w:rFonts w:ascii="Times New Roman" w:eastAsia="Times New Roman" w:hAnsi="Times New Roman" w:cs="Times New Roman"/>
          <w:sz w:val="24"/>
          <w:szCs w:val="24"/>
        </w:rPr>
      </w:pPr>
      <w:hyperlink r:id="rId12" w:history="1">
        <w:r w:rsidR="005972A7">
          <w:rPr>
            <w:rFonts w:ascii="Times New Roman" w:eastAsia="Times New Roman" w:hAnsi="Times New Roman" w:cs="Times New Roman"/>
            <w:b/>
            <w:bCs/>
            <w:noProof/>
            <w:color w:val="0000FF"/>
            <w:sz w:val="24"/>
            <w:szCs w:val="24"/>
          </w:rPr>
          <w:drawing>
            <wp:inline distT="0" distB="0" distL="0" distR="0">
              <wp:extent cx="571500" cy="571500"/>
              <wp:effectExtent l="19050" t="0" r="0" b="0"/>
              <wp:docPr id="7" name="Picture 7" descr="http://ipma.ch/assets/gree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pma.ch/assets/green.jpg">
                        <a:hlinkClick r:id="rId12"/>
                      </pic:cNvPr>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972A7" w:rsidRPr="005972A7">
          <w:rPr>
            <w:rFonts w:ascii="Times New Roman" w:eastAsia="Times New Roman" w:hAnsi="Times New Roman" w:cs="Times New Roman"/>
            <w:b/>
            <w:bCs/>
            <w:color w:val="0000FF"/>
            <w:sz w:val="24"/>
            <w:szCs w:val="24"/>
            <w:u w:val="single"/>
          </w:rPr>
          <w:t>IPMA Publications:</w:t>
        </w:r>
      </w:hyperlink>
      <w:r w:rsidR="005972A7" w:rsidRPr="005972A7">
        <w:rPr>
          <w:rFonts w:ascii="Times New Roman" w:eastAsia="Times New Roman" w:hAnsi="Times New Roman" w:cs="Times New Roman"/>
          <w:sz w:val="24"/>
          <w:szCs w:val="24"/>
        </w:rPr>
        <w:t xml:space="preserve"> IPMA provides a number of publications, newsletters, magazines, brochures and in-depth information. A highlight of this section is the availability of our standards, including ICB, the IPMA Competence Baseline, and OCB, the </w:t>
      </w:r>
      <w:proofErr w:type="spellStart"/>
      <w:r w:rsidR="005972A7" w:rsidRPr="005972A7">
        <w:rPr>
          <w:rFonts w:ascii="Times New Roman" w:eastAsia="Times New Roman" w:hAnsi="Times New Roman" w:cs="Times New Roman"/>
          <w:sz w:val="24"/>
          <w:szCs w:val="24"/>
        </w:rPr>
        <w:t>Organisational</w:t>
      </w:r>
      <w:proofErr w:type="spellEnd"/>
      <w:r w:rsidR="005972A7" w:rsidRPr="005972A7">
        <w:rPr>
          <w:rFonts w:ascii="Times New Roman" w:eastAsia="Times New Roman" w:hAnsi="Times New Roman" w:cs="Times New Roman"/>
          <w:sz w:val="24"/>
          <w:szCs w:val="24"/>
        </w:rPr>
        <w:t xml:space="preserve"> Competence Baseline. OCB is the foundation for IPMA Delta, our unique Maturity Model.</w:t>
      </w:r>
    </w:p>
    <w:p w:rsidR="005972A7" w:rsidRPr="005972A7" w:rsidRDefault="00014A63" w:rsidP="005972A7">
      <w:pPr>
        <w:spacing w:before="100" w:beforeAutospacing="1" w:after="100" w:afterAutospacing="1" w:line="240" w:lineRule="auto"/>
        <w:rPr>
          <w:rFonts w:ascii="Times New Roman" w:eastAsia="Times New Roman" w:hAnsi="Times New Roman" w:cs="Times New Roman"/>
          <w:sz w:val="24"/>
          <w:szCs w:val="24"/>
        </w:rPr>
      </w:pPr>
      <w:hyperlink r:id="rId13" w:history="1">
        <w:r w:rsidR="005972A7">
          <w:rPr>
            <w:rFonts w:ascii="Times New Roman" w:eastAsia="Times New Roman" w:hAnsi="Times New Roman" w:cs="Times New Roman"/>
            <w:b/>
            <w:bCs/>
            <w:noProof/>
            <w:color w:val="0000FF"/>
            <w:sz w:val="24"/>
            <w:szCs w:val="24"/>
          </w:rPr>
          <w:drawing>
            <wp:inline distT="0" distB="0" distL="0" distR="0">
              <wp:extent cx="571500" cy="571500"/>
              <wp:effectExtent l="19050" t="0" r="0" b="0"/>
              <wp:docPr id="8" name="Picture 8" descr="http://ipma.ch/assets/gree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pma.ch/assets/green.jpg">
                        <a:hlinkClick r:id="rId13"/>
                      </pic:cNvPr>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972A7" w:rsidRPr="005972A7">
          <w:rPr>
            <w:rFonts w:ascii="Times New Roman" w:eastAsia="Times New Roman" w:hAnsi="Times New Roman" w:cs="Times New Roman"/>
            <w:b/>
            <w:bCs/>
            <w:color w:val="0000FF"/>
            <w:sz w:val="24"/>
            <w:szCs w:val="24"/>
            <w:u w:val="single"/>
          </w:rPr>
          <w:t xml:space="preserve">Media </w:t>
        </w:r>
      </w:hyperlink>
      <w:r w:rsidR="005972A7" w:rsidRPr="005972A7">
        <w:rPr>
          <w:rFonts w:ascii="Times New Roman" w:eastAsia="Times New Roman" w:hAnsi="Times New Roman" w:cs="Times New Roman"/>
          <w:sz w:val="24"/>
          <w:szCs w:val="24"/>
        </w:rPr>
        <w:t xml:space="preserve">includes Articles and Papers from Member Associations, IPMA leaders, and other skilled writers serving our profession. We celebrate the cultural diversity of the IPMA Family, with, where appropriate, articles in English and the native language. Media is rich with other resources as well, including books from </w:t>
      </w:r>
      <w:proofErr w:type="spellStart"/>
      <w:r w:rsidR="005972A7" w:rsidRPr="005972A7">
        <w:rPr>
          <w:rFonts w:ascii="Times New Roman" w:eastAsia="Times New Roman" w:hAnsi="Times New Roman" w:cs="Times New Roman"/>
          <w:sz w:val="24"/>
          <w:szCs w:val="24"/>
        </w:rPr>
        <w:t>favoured</w:t>
      </w:r>
      <w:proofErr w:type="spellEnd"/>
      <w:r w:rsidR="005972A7" w:rsidRPr="005972A7">
        <w:rPr>
          <w:rFonts w:ascii="Times New Roman" w:eastAsia="Times New Roman" w:hAnsi="Times New Roman" w:cs="Times New Roman"/>
          <w:sz w:val="24"/>
          <w:szCs w:val="24"/>
        </w:rPr>
        <w:t xml:space="preserve"> publishers, webinars, and publications.</w:t>
      </w:r>
    </w:p>
    <w:p w:rsidR="005972A7" w:rsidRPr="005972A7" w:rsidRDefault="00014A63" w:rsidP="005972A7">
      <w:pPr>
        <w:spacing w:before="100" w:beforeAutospacing="1" w:after="100" w:afterAutospacing="1" w:line="240" w:lineRule="auto"/>
        <w:rPr>
          <w:rFonts w:ascii="Times New Roman" w:eastAsia="Times New Roman" w:hAnsi="Times New Roman" w:cs="Times New Roman"/>
          <w:sz w:val="24"/>
          <w:szCs w:val="24"/>
        </w:rPr>
      </w:pPr>
      <w:hyperlink r:id="rId14" w:history="1">
        <w:r w:rsidR="005972A7" w:rsidRPr="005972A7">
          <w:rPr>
            <w:rFonts w:ascii="Times New Roman" w:eastAsia="Times New Roman" w:hAnsi="Times New Roman" w:cs="Times New Roman"/>
            <w:color w:val="0000FF"/>
            <w:sz w:val="24"/>
            <w:szCs w:val="24"/>
            <w:u w:val="single"/>
          </w:rPr>
          <w:t>Home</w:t>
        </w:r>
      </w:hyperlink>
      <w:r w:rsidR="005972A7" w:rsidRPr="005972A7">
        <w:rPr>
          <w:rFonts w:ascii="Times New Roman" w:eastAsia="Times New Roman" w:hAnsi="Times New Roman" w:cs="Times New Roman"/>
          <w:sz w:val="24"/>
          <w:szCs w:val="24"/>
        </w:rPr>
        <w:t xml:space="preserve"> / </w:t>
      </w:r>
      <w:r w:rsidR="005972A7" w:rsidRPr="005972A7">
        <w:rPr>
          <w:rFonts w:ascii="Times New Roman" w:eastAsia="Times New Roman" w:hAnsi="Times New Roman" w:cs="Times New Roman"/>
          <w:b/>
          <w:bCs/>
          <w:sz w:val="24"/>
          <w:szCs w:val="24"/>
        </w:rPr>
        <w:t>Resources</w:t>
      </w:r>
    </w:p>
    <w:p w:rsidR="00E02485" w:rsidRDefault="00E02485"/>
    <w:sectPr w:rsidR="00E02485" w:rsidSect="00E02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2A7"/>
    <w:rsid w:val="00014A63"/>
    <w:rsid w:val="00264315"/>
    <w:rsid w:val="0030580B"/>
    <w:rsid w:val="00312BBE"/>
    <w:rsid w:val="003A01C9"/>
    <w:rsid w:val="005972A7"/>
    <w:rsid w:val="006965EE"/>
    <w:rsid w:val="00883E5A"/>
    <w:rsid w:val="00933D8C"/>
    <w:rsid w:val="009A1465"/>
    <w:rsid w:val="00A22468"/>
    <w:rsid w:val="00AC708F"/>
    <w:rsid w:val="00BE0CC3"/>
    <w:rsid w:val="00C14EB2"/>
    <w:rsid w:val="00CF2B9F"/>
    <w:rsid w:val="00DF0D84"/>
    <w:rsid w:val="00E02485"/>
    <w:rsid w:val="00E463CD"/>
    <w:rsid w:val="00E706DD"/>
    <w:rsid w:val="00E7126A"/>
    <w:rsid w:val="00E71792"/>
    <w:rsid w:val="00E82441"/>
    <w:rsid w:val="00EB2A00"/>
    <w:rsid w:val="00F86F5F"/>
    <w:rsid w:val="00F901F5"/>
    <w:rsid w:val="00F96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85"/>
  </w:style>
  <w:style w:type="paragraph" w:styleId="Heading1">
    <w:name w:val="heading 1"/>
    <w:basedOn w:val="Normal"/>
    <w:link w:val="Heading1Char"/>
    <w:uiPriority w:val="9"/>
    <w:qFormat/>
    <w:rsid w:val="005972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72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72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7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72A7"/>
    <w:rPr>
      <w:color w:val="0000FF"/>
      <w:u w:val="single"/>
    </w:rPr>
  </w:style>
  <w:style w:type="character" w:styleId="Strong">
    <w:name w:val="Strong"/>
    <w:basedOn w:val="DefaultParagraphFont"/>
    <w:uiPriority w:val="22"/>
    <w:qFormat/>
    <w:rsid w:val="005972A7"/>
    <w:rPr>
      <w:b/>
      <w:bCs/>
    </w:rPr>
  </w:style>
</w:styles>
</file>

<file path=word/webSettings.xml><?xml version="1.0" encoding="utf-8"?>
<w:webSettings xmlns:r="http://schemas.openxmlformats.org/officeDocument/2006/relationships" xmlns:w="http://schemas.openxmlformats.org/wordprocessingml/2006/main">
  <w:divs>
    <w:div w:id="1082752671">
      <w:bodyDiv w:val="1"/>
      <w:marLeft w:val="0"/>
      <w:marRight w:val="0"/>
      <w:marTop w:val="0"/>
      <w:marBottom w:val="0"/>
      <w:divBdr>
        <w:top w:val="none" w:sz="0" w:space="0" w:color="auto"/>
        <w:left w:val="none" w:sz="0" w:space="0" w:color="auto"/>
        <w:bottom w:val="none" w:sz="0" w:space="0" w:color="auto"/>
        <w:right w:val="none" w:sz="0" w:space="0" w:color="auto"/>
      </w:divBdr>
      <w:divsChild>
        <w:div w:id="524245667">
          <w:marLeft w:val="0"/>
          <w:marRight w:val="0"/>
          <w:marTop w:val="0"/>
          <w:marBottom w:val="0"/>
          <w:divBdr>
            <w:top w:val="none" w:sz="0" w:space="0" w:color="auto"/>
            <w:left w:val="none" w:sz="0" w:space="0" w:color="auto"/>
            <w:bottom w:val="none" w:sz="0" w:space="0" w:color="auto"/>
            <w:right w:val="none" w:sz="0" w:space="0" w:color="auto"/>
          </w:divBdr>
          <w:divsChild>
            <w:div w:id="42218327">
              <w:marLeft w:val="0"/>
              <w:marRight w:val="0"/>
              <w:marTop w:val="0"/>
              <w:marBottom w:val="0"/>
              <w:divBdr>
                <w:top w:val="none" w:sz="0" w:space="0" w:color="auto"/>
                <w:left w:val="none" w:sz="0" w:space="0" w:color="auto"/>
                <w:bottom w:val="none" w:sz="0" w:space="0" w:color="auto"/>
                <w:right w:val="none" w:sz="0" w:space="0" w:color="auto"/>
              </w:divBdr>
              <w:divsChild>
                <w:div w:id="6130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ma.ch/resources/standards/" TargetMode="External"/><Relationship Id="rId13" Type="http://schemas.openxmlformats.org/officeDocument/2006/relationships/hyperlink" Target="http://ipma.ch/resources/media/"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ipma.ch/resources/ipma-publicati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pma.ch/resources/standards/" TargetMode="External"/><Relationship Id="rId11" Type="http://schemas.openxmlformats.org/officeDocument/2006/relationships/hyperlink" Target="http://ipma.ch/category/blogs/"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ipma.ch/category/news/" TargetMode="External"/><Relationship Id="rId4" Type="http://schemas.openxmlformats.org/officeDocument/2006/relationships/image" Target="media/image1.png"/><Relationship Id="rId9" Type="http://schemas.openxmlformats.org/officeDocument/2006/relationships/hyperlink" Target="http://ipma.ch/events/ipma-events/" TargetMode="External"/><Relationship Id="rId14" Type="http://schemas.openxmlformats.org/officeDocument/2006/relationships/hyperlink" Target="http://ipm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Company>ME</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dc:creator>
  <cp:keywords/>
  <dc:description/>
  <cp:lastModifiedBy>Peter T</cp:lastModifiedBy>
  <cp:revision>2</cp:revision>
  <dcterms:created xsi:type="dcterms:W3CDTF">2015-08-03T06:51:00Z</dcterms:created>
  <dcterms:modified xsi:type="dcterms:W3CDTF">2015-08-22T09:21:00Z</dcterms:modified>
</cp:coreProperties>
</file>